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B0" w:rsidRPr="00C04EB0" w:rsidRDefault="00C04EB0" w:rsidP="00C04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EB0" w:rsidRPr="00C04EB0" w:rsidRDefault="00C04EB0" w:rsidP="00C04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Sayın Veli,</w:t>
      </w:r>
    </w:p>
    <w:p w:rsidR="00C04EB0" w:rsidRPr="00C04EB0" w:rsidRDefault="00C04EB0" w:rsidP="00C04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04EB0" w:rsidRPr="00C04EB0" w:rsidRDefault="00C04EB0" w:rsidP="00C04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 xml:space="preserve">     </w:t>
      </w:r>
      <w:r w:rsidRPr="00C04EB0">
        <w:rPr>
          <w:rFonts w:ascii="Times New Roman" w:hAnsi="Times New Roman" w:cs="Times New Roman"/>
          <w:sz w:val="24"/>
          <w:szCs w:val="24"/>
        </w:rPr>
        <w:tab/>
        <w:t xml:space="preserve">Geleceğimizin teminatı olan gençlerin; sosyal, bilişsel, duygusal ve ahlâkî yönden sağlıklı olarak gelişebilmeleri okul-aile-çocuk arasındaki iletişimin kuvvetli olmasına bağlıdır.  </w:t>
      </w:r>
    </w:p>
    <w:p w:rsidR="00C04EB0" w:rsidRPr="00C04EB0" w:rsidRDefault="00C04EB0" w:rsidP="00C04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 xml:space="preserve">     </w:t>
      </w:r>
      <w:r w:rsidRPr="00C04EB0">
        <w:rPr>
          <w:rFonts w:ascii="Times New Roman" w:hAnsi="Times New Roman" w:cs="Times New Roman"/>
          <w:sz w:val="24"/>
          <w:szCs w:val="24"/>
        </w:rPr>
        <w:tab/>
      </w:r>
      <w:r w:rsidRPr="00C04E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4EB0">
        <w:rPr>
          <w:rFonts w:ascii="Times New Roman" w:hAnsi="Times New Roman" w:cs="Times New Roman"/>
          <w:sz w:val="24"/>
          <w:szCs w:val="24"/>
        </w:rPr>
        <w:t>……….........</w:t>
      </w:r>
      <w:proofErr w:type="gramEnd"/>
      <w:r w:rsidRPr="00C04EB0">
        <w:rPr>
          <w:rFonts w:ascii="Times New Roman" w:hAnsi="Times New Roman" w:cs="Times New Roman"/>
          <w:sz w:val="24"/>
          <w:szCs w:val="24"/>
        </w:rPr>
        <w:t xml:space="preserve"> Anadolu İmam-Hatip Lisesi/Ortaokulu olarak, velilerimizin eğitim-öğretimin ayrılmaz bir parçası olduklarına inanmakta ve bu anlayışla   “Aile Çocuk Eğitim Programı” çerçevesinde okulumuzda velilerimize ve öğrencilerimize yönelik eğitimler vermekteyiz.</w:t>
      </w:r>
    </w:p>
    <w:p w:rsidR="00C04EB0" w:rsidRPr="00C04EB0" w:rsidRDefault="00C04EB0" w:rsidP="00C04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 xml:space="preserve">     </w:t>
      </w:r>
      <w:r w:rsidRPr="00C04EB0">
        <w:rPr>
          <w:rFonts w:ascii="Times New Roman" w:hAnsi="Times New Roman" w:cs="Times New Roman"/>
          <w:sz w:val="24"/>
          <w:szCs w:val="24"/>
        </w:rPr>
        <w:tab/>
        <w:t xml:space="preserve">Sizlerin de bilinçli birer anne-baba olarak çocuklarınızın eğitim sürecinin dışında kalmayacağınızı ümit eder,  aşağıda gün ve saati belirtilen eğitimlere katılımınızı önemle rica ederim. </w:t>
      </w:r>
    </w:p>
    <w:p w:rsidR="00C04EB0" w:rsidRDefault="00C04EB0" w:rsidP="00C04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 xml:space="preserve"> Eğitim </w:t>
      </w:r>
      <w:proofErr w:type="gramStart"/>
      <w:r w:rsidRPr="00C04EB0">
        <w:rPr>
          <w:rFonts w:ascii="Times New Roman" w:hAnsi="Times New Roman" w:cs="Times New Roman"/>
          <w:sz w:val="24"/>
          <w:szCs w:val="24"/>
        </w:rPr>
        <w:t xml:space="preserve">Tarihi             :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Eğitim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Saati </w:t>
      </w:r>
      <w:r w:rsidRPr="00C04EB0">
        <w:rPr>
          <w:rFonts w:ascii="Times New Roman" w:hAnsi="Times New Roman" w:cs="Times New Roman"/>
          <w:sz w:val="24"/>
          <w:szCs w:val="24"/>
        </w:rPr>
        <w:t>:</w:t>
      </w:r>
    </w:p>
    <w:p w:rsidR="00C04EB0" w:rsidRPr="00C04EB0" w:rsidRDefault="00C04EB0" w:rsidP="00C04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 xml:space="preserve">Eğitim Konusu          </w:t>
      </w:r>
      <w:proofErr w:type="gramStart"/>
      <w:r w:rsidRPr="00C04EB0">
        <w:rPr>
          <w:rFonts w:ascii="Times New Roman" w:hAnsi="Times New Roman" w:cs="Times New Roman"/>
          <w:sz w:val="24"/>
          <w:szCs w:val="24"/>
        </w:rPr>
        <w:t>:......................................</w:t>
      </w:r>
      <w:proofErr w:type="gramEnd"/>
      <w:r w:rsidRPr="00C04E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04EB0" w:rsidRDefault="00C04EB0" w:rsidP="00C04EB0">
      <w:pPr>
        <w:jc w:val="right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EB0" w:rsidRPr="00C04EB0" w:rsidRDefault="00C04EB0" w:rsidP="00C04E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4EB0">
        <w:rPr>
          <w:rFonts w:ascii="Times New Roman" w:hAnsi="Times New Roman" w:cs="Times New Roman"/>
          <w:sz w:val="24"/>
          <w:szCs w:val="24"/>
        </w:rPr>
        <w:t>Anadolu İmam Hatip Lisesi/İmam Hatip Ortaokulu Müdürü</w:t>
      </w:r>
    </w:p>
    <w:p w:rsidR="00C04EB0" w:rsidRPr="00C04EB0" w:rsidRDefault="00C04EB0" w:rsidP="00C04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EB0" w:rsidRDefault="00C04EB0" w:rsidP="00C04EB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4EB0" w:rsidRPr="00C04EB0" w:rsidRDefault="00C04EB0" w:rsidP="00C04E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B0">
        <w:rPr>
          <w:rFonts w:ascii="Times New Roman" w:hAnsi="Times New Roman" w:cs="Times New Roman"/>
          <w:b/>
          <w:sz w:val="24"/>
          <w:szCs w:val="24"/>
        </w:rPr>
        <w:t>NOT: Eğitimler sonunda katılım belgesi verilecektir.</w:t>
      </w:r>
    </w:p>
    <w:p w:rsidR="00C04EB0" w:rsidRPr="00C04EB0" w:rsidRDefault="00C04EB0" w:rsidP="00C04E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EB0" w:rsidRPr="00C04EB0" w:rsidRDefault="00C04EB0" w:rsidP="00C04E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B0">
        <w:rPr>
          <w:rFonts w:ascii="Times New Roman" w:hAnsi="Times New Roman" w:cs="Times New Roman"/>
          <w:b/>
          <w:sz w:val="24"/>
          <w:szCs w:val="24"/>
        </w:rPr>
        <w:t xml:space="preserve">Lütfen aşağıdaki 4 ana </w:t>
      </w:r>
      <w:proofErr w:type="gramStart"/>
      <w:r w:rsidRPr="00C04EB0">
        <w:rPr>
          <w:rFonts w:ascii="Times New Roman" w:hAnsi="Times New Roman" w:cs="Times New Roman"/>
          <w:b/>
          <w:sz w:val="24"/>
          <w:szCs w:val="24"/>
        </w:rPr>
        <w:t>eğitim  başlıklarından</w:t>
      </w:r>
      <w:proofErr w:type="gramEnd"/>
      <w:r w:rsidRPr="00C04EB0">
        <w:rPr>
          <w:rFonts w:ascii="Times New Roman" w:hAnsi="Times New Roman" w:cs="Times New Roman"/>
          <w:b/>
          <w:sz w:val="24"/>
          <w:szCs w:val="24"/>
        </w:rPr>
        <w:t xml:space="preserve"> öncelik sırasına göre her birinden birer alt konu başlığı seçiniz (Toplam 4 konu).</w:t>
      </w:r>
    </w:p>
    <w:p w:rsidR="00C04EB0" w:rsidRPr="00C04EB0" w:rsidRDefault="00C04EB0" w:rsidP="00C04E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B0">
        <w:rPr>
          <w:rFonts w:ascii="Times New Roman" w:hAnsi="Times New Roman" w:cs="Times New Roman"/>
          <w:b/>
          <w:sz w:val="24"/>
          <w:szCs w:val="24"/>
        </w:rPr>
        <w:t>Sosyal Uyum</w:t>
      </w:r>
    </w:p>
    <w:p w:rsidR="00C04EB0" w:rsidRPr="00C04EB0" w:rsidRDefault="00C04EB0" w:rsidP="00C04E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•</w:t>
      </w:r>
      <w:r w:rsidRPr="00C04EB0">
        <w:rPr>
          <w:rFonts w:ascii="Times New Roman" w:hAnsi="Times New Roman" w:cs="Times New Roman"/>
          <w:sz w:val="24"/>
          <w:szCs w:val="24"/>
        </w:rPr>
        <w:tab/>
        <w:t>Yerli, yabancı ve misafir öğrenciler için sosyal uyum</w:t>
      </w:r>
    </w:p>
    <w:p w:rsidR="00C04EB0" w:rsidRPr="00C04EB0" w:rsidRDefault="00C04EB0" w:rsidP="00C04E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•</w:t>
      </w:r>
      <w:r w:rsidRPr="00C04EB0">
        <w:rPr>
          <w:rFonts w:ascii="Times New Roman" w:hAnsi="Times New Roman" w:cs="Times New Roman"/>
          <w:sz w:val="24"/>
          <w:szCs w:val="24"/>
        </w:rPr>
        <w:tab/>
        <w:t>Aile ve okul içinde iletişim sorunları, çatışma ve arabuluculuk</w:t>
      </w:r>
    </w:p>
    <w:p w:rsidR="00C04EB0" w:rsidRDefault="00C04EB0" w:rsidP="00C04E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•</w:t>
      </w:r>
      <w:r w:rsidRPr="00C04EB0">
        <w:rPr>
          <w:rFonts w:ascii="Times New Roman" w:hAnsi="Times New Roman" w:cs="Times New Roman"/>
          <w:sz w:val="24"/>
          <w:szCs w:val="24"/>
        </w:rPr>
        <w:tab/>
        <w:t>Aile içi şiddet, şiddetin</w:t>
      </w:r>
      <w:r>
        <w:rPr>
          <w:rFonts w:ascii="Times New Roman" w:hAnsi="Times New Roman" w:cs="Times New Roman"/>
          <w:sz w:val="24"/>
          <w:szCs w:val="24"/>
        </w:rPr>
        <w:t xml:space="preserve"> önlenmesi ve şiddetle mücadele</w:t>
      </w:r>
    </w:p>
    <w:p w:rsidR="00C04EB0" w:rsidRPr="00C04EB0" w:rsidRDefault="00C04EB0" w:rsidP="00C04EB0">
      <w:pPr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b/>
          <w:sz w:val="24"/>
          <w:szCs w:val="24"/>
        </w:rPr>
        <w:t xml:space="preserve">  Sosyal ve Duygusal Beceriler</w:t>
      </w:r>
    </w:p>
    <w:p w:rsidR="00C04EB0" w:rsidRPr="00C04EB0" w:rsidRDefault="00C04EB0" w:rsidP="00C04E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•</w:t>
      </w:r>
      <w:r w:rsidRPr="00C04EB0">
        <w:rPr>
          <w:rFonts w:ascii="Times New Roman" w:hAnsi="Times New Roman" w:cs="Times New Roman"/>
          <w:sz w:val="24"/>
          <w:szCs w:val="24"/>
        </w:rPr>
        <w:tab/>
        <w:t>Öğrenciler için sosyal ve duygusal becerilerin teşvik edilmesi</w:t>
      </w:r>
    </w:p>
    <w:p w:rsidR="00C04EB0" w:rsidRPr="00C04EB0" w:rsidRDefault="00C04EB0" w:rsidP="00C04E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•</w:t>
      </w:r>
      <w:r w:rsidRPr="00C04EB0">
        <w:rPr>
          <w:rFonts w:ascii="Times New Roman" w:hAnsi="Times New Roman" w:cs="Times New Roman"/>
          <w:sz w:val="24"/>
          <w:szCs w:val="24"/>
        </w:rPr>
        <w:tab/>
        <w:t>Gençlik ve ergenlik dönemi, sorunları, özellikleri, davranış bozuklukları ve çözümleri</w:t>
      </w:r>
    </w:p>
    <w:p w:rsidR="00C04EB0" w:rsidRPr="00C04EB0" w:rsidRDefault="00C04EB0" w:rsidP="00C04E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•</w:t>
      </w:r>
      <w:r w:rsidRPr="00C04EB0">
        <w:rPr>
          <w:rFonts w:ascii="Times New Roman" w:hAnsi="Times New Roman" w:cs="Times New Roman"/>
          <w:sz w:val="24"/>
          <w:szCs w:val="24"/>
        </w:rPr>
        <w:tab/>
        <w:t>Öğretmen-öğrenci-veli iletişimi</w:t>
      </w:r>
    </w:p>
    <w:p w:rsidR="00C04EB0" w:rsidRPr="00C04EB0" w:rsidRDefault="00C04EB0" w:rsidP="00C04E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EB0">
        <w:rPr>
          <w:rFonts w:ascii="Times New Roman" w:hAnsi="Times New Roman" w:cs="Times New Roman"/>
          <w:b/>
          <w:sz w:val="24"/>
          <w:szCs w:val="24"/>
        </w:rPr>
        <w:t xml:space="preserve"> Zorbalık</w:t>
      </w:r>
    </w:p>
    <w:p w:rsidR="00C04EB0" w:rsidRPr="00C04EB0" w:rsidRDefault="00C04EB0" w:rsidP="00C04E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•</w:t>
      </w:r>
      <w:r w:rsidRPr="00C04EB0">
        <w:rPr>
          <w:rFonts w:ascii="Times New Roman" w:hAnsi="Times New Roman" w:cs="Times New Roman"/>
          <w:sz w:val="24"/>
          <w:szCs w:val="24"/>
        </w:rPr>
        <w:tab/>
        <w:t>Zorbalığı önlemek ve zorbalıkla mücadele etmek için aktif önlemler</w:t>
      </w:r>
    </w:p>
    <w:p w:rsidR="00C04EB0" w:rsidRPr="00C04EB0" w:rsidRDefault="00C04EB0" w:rsidP="00C04E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•</w:t>
      </w:r>
      <w:r w:rsidRPr="00C04EB0">
        <w:rPr>
          <w:rFonts w:ascii="Times New Roman" w:hAnsi="Times New Roman" w:cs="Times New Roman"/>
          <w:sz w:val="24"/>
          <w:szCs w:val="24"/>
        </w:rPr>
        <w:tab/>
        <w:t>Karakter ve değerler eğitimi</w:t>
      </w:r>
    </w:p>
    <w:p w:rsidR="00C04EB0" w:rsidRPr="00C04EB0" w:rsidRDefault="00C04EB0" w:rsidP="00C04E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•</w:t>
      </w:r>
      <w:r w:rsidRPr="00C04EB0">
        <w:rPr>
          <w:rFonts w:ascii="Times New Roman" w:hAnsi="Times New Roman" w:cs="Times New Roman"/>
          <w:sz w:val="24"/>
          <w:szCs w:val="24"/>
        </w:rPr>
        <w:tab/>
        <w:t>Kriz yönetimi ve öfke kontrolü</w:t>
      </w:r>
    </w:p>
    <w:p w:rsidR="00C04EB0" w:rsidRPr="00C04EB0" w:rsidRDefault="00C04EB0" w:rsidP="00C04E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 xml:space="preserve">  </w:t>
      </w:r>
      <w:r w:rsidRPr="00C04EB0">
        <w:rPr>
          <w:rFonts w:ascii="Times New Roman" w:hAnsi="Times New Roman" w:cs="Times New Roman"/>
          <w:b/>
          <w:sz w:val="24"/>
          <w:szCs w:val="24"/>
        </w:rPr>
        <w:t>Siber zorbalık</w:t>
      </w:r>
    </w:p>
    <w:p w:rsidR="00C04EB0" w:rsidRPr="00C04EB0" w:rsidRDefault="00C04EB0" w:rsidP="00C04E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•</w:t>
      </w:r>
      <w:r w:rsidRPr="00C04EB0">
        <w:rPr>
          <w:rFonts w:ascii="Times New Roman" w:hAnsi="Times New Roman" w:cs="Times New Roman"/>
          <w:sz w:val="24"/>
          <w:szCs w:val="24"/>
        </w:rPr>
        <w:tab/>
        <w:t>Siber zorbalığın belirlenmesi ve önleme tedbirleri</w:t>
      </w:r>
    </w:p>
    <w:p w:rsidR="00FD77A9" w:rsidRPr="00C04EB0" w:rsidRDefault="00C04EB0" w:rsidP="00C04E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•</w:t>
      </w:r>
      <w:r w:rsidRPr="00C04EB0">
        <w:rPr>
          <w:rFonts w:ascii="Times New Roman" w:hAnsi="Times New Roman" w:cs="Times New Roman"/>
          <w:sz w:val="24"/>
          <w:szCs w:val="24"/>
        </w:rPr>
        <w:tab/>
        <w:t>İnternet ve sosyal medya kullanımıyla ilgili beceriler (fırsatlar ve tehditler)</w:t>
      </w:r>
    </w:p>
    <w:sectPr w:rsidR="00FD77A9" w:rsidRPr="00C04EB0" w:rsidSect="00C04EB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7CC4"/>
    <w:multiLevelType w:val="hybridMultilevel"/>
    <w:tmpl w:val="65B07B92"/>
    <w:lvl w:ilvl="0" w:tplc="2CA2C946">
      <w:start w:val="1"/>
      <w:numFmt w:val="ordinal"/>
      <w:pStyle w:val="41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B0"/>
    <w:rsid w:val="007E51FD"/>
    <w:rsid w:val="007E7971"/>
    <w:rsid w:val="00C04EB0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9E0B-01E8-4B0B-BDF7-F81DCF9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E7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1">
    <w:name w:val="4.1"/>
    <w:basedOn w:val="Balk2"/>
    <w:qFormat/>
    <w:rsid w:val="007E7971"/>
    <w:pPr>
      <w:numPr>
        <w:numId w:val="1"/>
      </w:numPr>
    </w:pPr>
    <w:rPr>
      <w:rFonts w:ascii="Times New Roman" w:hAnsi="Times New Roman"/>
      <w:b/>
      <w:color w:val="auto"/>
      <w:sz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E79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EEK</dc:creator>
  <cp:keywords/>
  <dc:description/>
  <cp:lastModifiedBy>Gungor Faruk KURU</cp:lastModifiedBy>
  <cp:revision>2</cp:revision>
  <dcterms:created xsi:type="dcterms:W3CDTF">2022-05-09T10:32:00Z</dcterms:created>
  <dcterms:modified xsi:type="dcterms:W3CDTF">2022-05-09T10:32:00Z</dcterms:modified>
</cp:coreProperties>
</file>